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B88" w:rsidRDefault="00873B88" w:rsidP="00873B88">
      <w:pPr>
        <w:pStyle w:val="NoSpacing"/>
        <w:ind w:right="401"/>
        <w:jc w:val="center"/>
        <w:rPr>
          <w:rFonts w:ascii="APS-C-DV-Prakash" w:hAnsi="APS-C-DV-Prakash"/>
          <w:b/>
          <w:color w:val="000000" w:themeColor="text1"/>
          <w:sz w:val="36"/>
          <w:szCs w:val="36"/>
          <w:u w:val="single"/>
        </w:rPr>
      </w:pPr>
      <w:r w:rsidRPr="006E750C">
        <w:rPr>
          <w:rFonts w:ascii="APS-C-DV-Prakash" w:hAnsi="APS-C-DV-Prakash"/>
          <w:b/>
          <w:noProof/>
          <w:color w:val="000000" w:themeColor="text1"/>
          <w:sz w:val="36"/>
          <w:szCs w:val="36"/>
          <w:u w:val="single"/>
          <w:lang w:val="en-IN" w:eastAsia="en-IN" w:bidi="ar-SA"/>
        </w:rPr>
        <w:drawing>
          <wp:anchor distT="0" distB="0" distL="114300" distR="114300" simplePos="0" relativeHeight="251659264" behindDoc="0" locked="0" layoutInCell="1" allowOverlap="1" wp14:anchorId="1D89B368" wp14:editId="46B46E9A">
            <wp:simplePos x="0" y="0"/>
            <wp:positionH relativeFrom="column">
              <wp:posOffset>2324100</wp:posOffset>
            </wp:positionH>
            <wp:positionV relativeFrom="paragraph">
              <wp:posOffset>0</wp:posOffset>
            </wp:positionV>
            <wp:extent cx="1000125" cy="590550"/>
            <wp:effectExtent l="0" t="0" r="9525" b="0"/>
            <wp:wrapThrough wrapText="bothSides">
              <wp:wrapPolygon edited="0">
                <wp:start x="0" y="0"/>
                <wp:lineTo x="0" y="20903"/>
                <wp:lineTo x="21394" y="20903"/>
                <wp:lineTo x="21394" y="0"/>
                <wp:lineTo x="0" y="0"/>
              </wp:wrapPolygon>
            </wp:wrapThrough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3B88" w:rsidRDefault="00873B88" w:rsidP="00873B88">
      <w:pPr>
        <w:pStyle w:val="NoSpacing"/>
        <w:ind w:right="401"/>
        <w:jc w:val="center"/>
        <w:rPr>
          <w:rFonts w:ascii="APS-C-DV-Prakash" w:hAnsi="APS-C-DV-Prakash"/>
          <w:b/>
          <w:color w:val="000000" w:themeColor="text1"/>
          <w:sz w:val="36"/>
          <w:szCs w:val="36"/>
          <w:u w:val="single"/>
        </w:rPr>
      </w:pPr>
    </w:p>
    <w:p w:rsidR="00873B88" w:rsidRDefault="00873B88" w:rsidP="00873B88">
      <w:pPr>
        <w:pStyle w:val="NoSpacing"/>
        <w:ind w:right="40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873B88" w:rsidRPr="00AE71FB" w:rsidRDefault="00873B88" w:rsidP="00873B88">
      <w:pPr>
        <w:pStyle w:val="NoSpacing"/>
        <w:ind w:right="40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AE71F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AIRPORTS AUTHORITY OF INDIA</w:t>
      </w:r>
    </w:p>
    <w:p w:rsidR="00873B88" w:rsidRPr="00AE71FB" w:rsidRDefault="00873B88" w:rsidP="00873B88">
      <w:pPr>
        <w:pStyle w:val="NoSpacing"/>
        <w:ind w:right="40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E71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(A Category – 1 “Mini </w:t>
      </w:r>
      <w:proofErr w:type="spellStart"/>
      <w:r w:rsidRPr="00AE71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Ratna</w:t>
      </w:r>
      <w:proofErr w:type="spellEnd"/>
      <w:r w:rsidRPr="00AE71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” Public Sector Enterprise)</w:t>
      </w:r>
    </w:p>
    <w:p w:rsidR="00873B88" w:rsidRPr="00AE71FB" w:rsidRDefault="00873B88" w:rsidP="00873B88">
      <w:pPr>
        <w:pStyle w:val="NoSpacing"/>
        <w:ind w:right="401"/>
        <w:jc w:val="center"/>
        <w:rPr>
          <w:rFonts w:ascii="Andalus" w:hAnsi="Andalus" w:cs="Andalus"/>
          <w:b/>
          <w:color w:val="000000" w:themeColor="text1"/>
          <w:sz w:val="36"/>
          <w:szCs w:val="36"/>
          <w:u w:val="single"/>
        </w:rPr>
      </w:pPr>
      <w:r w:rsidRPr="00AE71F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Regional HQR</w:t>
      </w:r>
      <w:r w:rsidR="00ED2E0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S</w:t>
      </w:r>
      <w:r w:rsidRPr="00AE71F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., Western Region, Mumbai.</w:t>
      </w:r>
    </w:p>
    <w:p w:rsidR="00873B88" w:rsidRPr="00AE71FB" w:rsidRDefault="00873B88" w:rsidP="00873B88">
      <w:pPr>
        <w:jc w:val="center"/>
        <w:rPr>
          <w:rFonts w:ascii="Times New Roman" w:hAnsi="Times New Roman" w:cs="Times New Roman"/>
          <w:b/>
          <w:bCs/>
          <w:color w:val="000000" w:themeColor="text1"/>
          <w:sz w:val="10"/>
          <w:szCs w:val="10"/>
          <w:u w:val="single"/>
        </w:rPr>
      </w:pPr>
    </w:p>
    <w:p w:rsidR="00873B88" w:rsidRDefault="00873B88" w:rsidP="00873B88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AE71F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ADVT.NO.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AE71F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DR-01/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11/WR</w:t>
      </w:r>
      <w:r w:rsidRPr="00AE71F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/201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7</w:t>
      </w:r>
    </w:p>
    <w:p w:rsidR="00873B88" w:rsidRDefault="00873B88" w:rsidP="00873B8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details of the Facilitation Counter on 27/01/2018 (Saturday) between 1000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hrs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to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1200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hrs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 connection with On-Line Computer Based Test for the post of Jr. Assistant (Fire Services) 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AAI,at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Ahmedabad, Bhopal, Mumbai and Aurangabad  in Western Region, are as follows : </w:t>
      </w:r>
    </w:p>
    <w:tbl>
      <w:tblPr>
        <w:tblStyle w:val="TableGrid"/>
        <w:tblW w:w="94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364"/>
        <w:gridCol w:w="2002"/>
        <w:gridCol w:w="2750"/>
        <w:gridCol w:w="1440"/>
        <w:gridCol w:w="1350"/>
      </w:tblGrid>
      <w:tr w:rsidR="00873B88" w:rsidRPr="00873B88" w:rsidTr="00873B88">
        <w:tc>
          <w:tcPr>
            <w:tcW w:w="567" w:type="dxa"/>
          </w:tcPr>
          <w:p w:rsidR="00873B88" w:rsidRPr="00873B88" w:rsidRDefault="00873B88" w:rsidP="00873B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B88">
              <w:rPr>
                <w:rFonts w:ascii="Times New Roman" w:hAnsi="Times New Roman" w:cs="Times New Roman"/>
              </w:rPr>
              <w:t>Sr.</w:t>
            </w:r>
          </w:p>
          <w:p w:rsidR="00873B88" w:rsidRPr="00873B88" w:rsidRDefault="00873B88" w:rsidP="00873B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B88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364" w:type="dxa"/>
          </w:tcPr>
          <w:p w:rsidR="00873B88" w:rsidRPr="00873B88" w:rsidRDefault="00873B88" w:rsidP="00F33644">
            <w:pPr>
              <w:jc w:val="both"/>
              <w:rPr>
                <w:rFonts w:ascii="Times New Roman" w:hAnsi="Times New Roman" w:cs="Times New Roman"/>
              </w:rPr>
            </w:pPr>
            <w:r w:rsidRPr="00873B88">
              <w:rPr>
                <w:rFonts w:ascii="Times New Roman" w:hAnsi="Times New Roman" w:cs="Times New Roman"/>
              </w:rPr>
              <w:t>Station</w:t>
            </w:r>
          </w:p>
        </w:tc>
        <w:tc>
          <w:tcPr>
            <w:tcW w:w="2002" w:type="dxa"/>
          </w:tcPr>
          <w:p w:rsidR="00873B88" w:rsidRPr="00873B88" w:rsidRDefault="00873B88" w:rsidP="00F33644">
            <w:pPr>
              <w:jc w:val="both"/>
              <w:rPr>
                <w:rFonts w:ascii="Times New Roman" w:hAnsi="Times New Roman" w:cs="Times New Roman"/>
              </w:rPr>
            </w:pPr>
            <w:r w:rsidRPr="00873B88">
              <w:rPr>
                <w:rFonts w:ascii="Times New Roman" w:hAnsi="Times New Roman" w:cs="Times New Roman"/>
              </w:rPr>
              <w:t>Employee Name</w:t>
            </w:r>
          </w:p>
        </w:tc>
        <w:tc>
          <w:tcPr>
            <w:tcW w:w="2750" w:type="dxa"/>
          </w:tcPr>
          <w:p w:rsidR="00873B88" w:rsidRPr="00873B88" w:rsidRDefault="00873B88" w:rsidP="00F33644">
            <w:pPr>
              <w:jc w:val="both"/>
              <w:rPr>
                <w:rFonts w:ascii="Times New Roman" w:hAnsi="Times New Roman" w:cs="Times New Roman"/>
              </w:rPr>
            </w:pPr>
            <w:r w:rsidRPr="00873B88">
              <w:rPr>
                <w:rFonts w:ascii="Times New Roman" w:hAnsi="Times New Roman" w:cs="Times New Roman"/>
              </w:rPr>
              <w:t xml:space="preserve">Venue of  Facilitation counter </w:t>
            </w:r>
          </w:p>
        </w:tc>
        <w:tc>
          <w:tcPr>
            <w:tcW w:w="1440" w:type="dxa"/>
          </w:tcPr>
          <w:p w:rsidR="00873B88" w:rsidRPr="00873B88" w:rsidRDefault="00873B88" w:rsidP="00F33644">
            <w:pPr>
              <w:jc w:val="both"/>
              <w:rPr>
                <w:rFonts w:ascii="Times New Roman" w:hAnsi="Times New Roman" w:cs="Times New Roman"/>
              </w:rPr>
            </w:pPr>
            <w:r w:rsidRPr="00873B88">
              <w:rPr>
                <w:rFonts w:ascii="Times New Roman" w:hAnsi="Times New Roman" w:cs="Times New Roman"/>
              </w:rPr>
              <w:t>Contact Number</w:t>
            </w:r>
          </w:p>
        </w:tc>
        <w:tc>
          <w:tcPr>
            <w:tcW w:w="1350" w:type="dxa"/>
          </w:tcPr>
          <w:p w:rsidR="00873B88" w:rsidRPr="00873B88" w:rsidRDefault="00873B88" w:rsidP="00F33644">
            <w:pPr>
              <w:jc w:val="both"/>
              <w:rPr>
                <w:rFonts w:ascii="Times New Roman" w:hAnsi="Times New Roman" w:cs="Times New Roman"/>
              </w:rPr>
            </w:pPr>
            <w:r w:rsidRPr="00873B88">
              <w:rPr>
                <w:rFonts w:ascii="Times New Roman" w:hAnsi="Times New Roman" w:cs="Times New Roman"/>
              </w:rPr>
              <w:t>Time</w:t>
            </w:r>
          </w:p>
        </w:tc>
      </w:tr>
      <w:tr w:rsidR="00873B88" w:rsidRPr="00873B88" w:rsidTr="00873B88">
        <w:tc>
          <w:tcPr>
            <w:tcW w:w="567" w:type="dxa"/>
          </w:tcPr>
          <w:p w:rsidR="00873B88" w:rsidRPr="00873B88" w:rsidRDefault="00873B88" w:rsidP="00F33644">
            <w:pPr>
              <w:jc w:val="both"/>
              <w:rPr>
                <w:rFonts w:ascii="Times New Roman" w:hAnsi="Times New Roman" w:cs="Times New Roman"/>
              </w:rPr>
            </w:pPr>
            <w:r w:rsidRPr="00873B8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64" w:type="dxa"/>
          </w:tcPr>
          <w:p w:rsidR="00873B88" w:rsidRPr="00873B88" w:rsidRDefault="00873B88" w:rsidP="00F33644">
            <w:pPr>
              <w:jc w:val="both"/>
              <w:rPr>
                <w:rFonts w:ascii="Times New Roman" w:hAnsi="Times New Roman" w:cs="Times New Roman"/>
              </w:rPr>
            </w:pPr>
            <w:r w:rsidRPr="00873B88">
              <w:rPr>
                <w:rFonts w:ascii="Times New Roman" w:hAnsi="Times New Roman" w:cs="Times New Roman"/>
              </w:rPr>
              <w:t>Ahmedabad</w:t>
            </w:r>
          </w:p>
        </w:tc>
        <w:tc>
          <w:tcPr>
            <w:tcW w:w="2002" w:type="dxa"/>
          </w:tcPr>
          <w:p w:rsidR="00873B88" w:rsidRPr="00873B88" w:rsidRDefault="00873B88" w:rsidP="00F33644">
            <w:pPr>
              <w:rPr>
                <w:rFonts w:ascii="Times New Roman" w:hAnsi="Times New Roman" w:cs="Times New Roman"/>
              </w:rPr>
            </w:pPr>
            <w:r w:rsidRPr="00873B88">
              <w:rPr>
                <w:rFonts w:ascii="Times New Roman" w:hAnsi="Times New Roman" w:cs="Times New Roman"/>
              </w:rPr>
              <w:t xml:space="preserve">Shri Vijay </w:t>
            </w:r>
            <w:proofErr w:type="spellStart"/>
            <w:r w:rsidRPr="00873B88">
              <w:rPr>
                <w:rFonts w:ascii="Times New Roman" w:hAnsi="Times New Roman" w:cs="Times New Roman"/>
              </w:rPr>
              <w:t>Bakde</w:t>
            </w:r>
            <w:proofErr w:type="spellEnd"/>
            <w:r w:rsidRPr="00873B88">
              <w:rPr>
                <w:rFonts w:ascii="Times New Roman" w:hAnsi="Times New Roman" w:cs="Times New Roman"/>
              </w:rPr>
              <w:t xml:space="preserve"> A.M (HR) </w:t>
            </w:r>
          </w:p>
        </w:tc>
        <w:tc>
          <w:tcPr>
            <w:tcW w:w="2750" w:type="dxa"/>
          </w:tcPr>
          <w:p w:rsidR="00873B88" w:rsidRPr="00873B88" w:rsidRDefault="00873B88" w:rsidP="00F33644">
            <w:pPr>
              <w:jc w:val="both"/>
              <w:rPr>
                <w:rFonts w:ascii="Times New Roman" w:hAnsi="Times New Roman" w:cs="Times New Roman"/>
              </w:rPr>
            </w:pPr>
            <w:r w:rsidRPr="00873B88">
              <w:rPr>
                <w:rFonts w:ascii="Times New Roman" w:hAnsi="Times New Roman" w:cs="Times New Roman"/>
              </w:rPr>
              <w:t>HR office, 1</w:t>
            </w:r>
            <w:r w:rsidRPr="00873B88">
              <w:rPr>
                <w:rFonts w:ascii="Times New Roman" w:hAnsi="Times New Roman" w:cs="Times New Roman"/>
                <w:vertAlign w:val="superscript"/>
              </w:rPr>
              <w:t>st</w:t>
            </w:r>
            <w:r w:rsidRPr="00873B88">
              <w:rPr>
                <w:rFonts w:ascii="Times New Roman" w:hAnsi="Times New Roman" w:cs="Times New Roman"/>
              </w:rPr>
              <w:t xml:space="preserve"> Floor, BCAS/AAI New Complex, SVPI Airport, Ahmedabad.</w:t>
            </w:r>
          </w:p>
        </w:tc>
        <w:tc>
          <w:tcPr>
            <w:tcW w:w="1440" w:type="dxa"/>
          </w:tcPr>
          <w:p w:rsidR="00873B88" w:rsidRPr="00873B88" w:rsidRDefault="00873B88" w:rsidP="00F33644">
            <w:pPr>
              <w:jc w:val="both"/>
              <w:rPr>
                <w:rFonts w:ascii="Times New Roman" w:hAnsi="Times New Roman" w:cs="Times New Roman"/>
              </w:rPr>
            </w:pPr>
            <w:r w:rsidRPr="00873B88">
              <w:rPr>
                <w:rFonts w:ascii="Times New Roman" w:hAnsi="Times New Roman" w:cs="Times New Roman"/>
              </w:rPr>
              <w:t>09825440507</w:t>
            </w:r>
          </w:p>
        </w:tc>
        <w:tc>
          <w:tcPr>
            <w:tcW w:w="1350" w:type="dxa"/>
            <w:vMerge w:val="restart"/>
            <w:vAlign w:val="center"/>
          </w:tcPr>
          <w:p w:rsidR="00873B88" w:rsidRPr="00873B88" w:rsidRDefault="00873B88" w:rsidP="00F33644">
            <w:pPr>
              <w:jc w:val="center"/>
              <w:rPr>
                <w:rFonts w:ascii="Times New Roman" w:hAnsi="Times New Roman" w:cs="Times New Roman"/>
              </w:rPr>
            </w:pPr>
            <w:r w:rsidRPr="00873B88">
              <w:rPr>
                <w:rFonts w:ascii="Times New Roman" w:hAnsi="Times New Roman" w:cs="Times New Roman"/>
              </w:rPr>
              <w:t>10.00am to 12.00pm</w:t>
            </w:r>
          </w:p>
        </w:tc>
      </w:tr>
      <w:tr w:rsidR="00873B88" w:rsidRPr="00873B88" w:rsidTr="00873B88">
        <w:tc>
          <w:tcPr>
            <w:tcW w:w="567" w:type="dxa"/>
          </w:tcPr>
          <w:p w:rsidR="00873B88" w:rsidRPr="00873B88" w:rsidRDefault="00873B88" w:rsidP="00F33644">
            <w:pPr>
              <w:jc w:val="both"/>
              <w:rPr>
                <w:rFonts w:ascii="Times New Roman" w:hAnsi="Times New Roman" w:cs="Times New Roman"/>
              </w:rPr>
            </w:pPr>
            <w:r w:rsidRPr="00873B8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64" w:type="dxa"/>
          </w:tcPr>
          <w:p w:rsidR="00873B88" w:rsidRPr="00873B88" w:rsidRDefault="00873B88" w:rsidP="00F33644">
            <w:pPr>
              <w:jc w:val="both"/>
              <w:rPr>
                <w:rFonts w:ascii="Times New Roman" w:hAnsi="Times New Roman" w:cs="Times New Roman"/>
              </w:rPr>
            </w:pPr>
            <w:r w:rsidRPr="00873B88">
              <w:rPr>
                <w:rFonts w:ascii="Times New Roman" w:hAnsi="Times New Roman" w:cs="Times New Roman"/>
              </w:rPr>
              <w:t>Bhopal</w:t>
            </w:r>
          </w:p>
        </w:tc>
        <w:tc>
          <w:tcPr>
            <w:tcW w:w="2002" w:type="dxa"/>
          </w:tcPr>
          <w:p w:rsidR="00873B88" w:rsidRPr="00873B88" w:rsidRDefault="00873B88" w:rsidP="00873B88">
            <w:pPr>
              <w:spacing w:after="0" w:line="240" w:lineRule="auto"/>
              <w:ind w:left="-36"/>
              <w:rPr>
                <w:rFonts w:ascii="Times New Roman" w:hAnsi="Times New Roman" w:cs="Times New Roman"/>
              </w:rPr>
            </w:pPr>
            <w:r w:rsidRPr="00873B88">
              <w:rPr>
                <w:rFonts w:ascii="Times New Roman" w:hAnsi="Times New Roman" w:cs="Times New Roman"/>
              </w:rPr>
              <w:t>Shri S</w:t>
            </w:r>
            <w:r w:rsidR="00ED2EB3">
              <w:rPr>
                <w:rFonts w:ascii="Times New Roman" w:hAnsi="Times New Roman" w:cs="Times New Roman"/>
              </w:rPr>
              <w:t xml:space="preserve">unil </w:t>
            </w:r>
            <w:proofErr w:type="spellStart"/>
            <w:r w:rsidRPr="00873B88">
              <w:rPr>
                <w:rFonts w:ascii="Times New Roman" w:hAnsi="Times New Roman" w:cs="Times New Roman"/>
              </w:rPr>
              <w:t>Bansod</w:t>
            </w:r>
            <w:proofErr w:type="spellEnd"/>
            <w:r w:rsidRPr="00873B88">
              <w:rPr>
                <w:rFonts w:ascii="Times New Roman" w:hAnsi="Times New Roman" w:cs="Times New Roman"/>
              </w:rPr>
              <w:t xml:space="preserve">, </w:t>
            </w:r>
          </w:p>
          <w:p w:rsidR="00873B88" w:rsidRPr="00873B88" w:rsidRDefault="00873B88" w:rsidP="00873B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B88">
              <w:rPr>
                <w:rFonts w:ascii="Times New Roman" w:hAnsi="Times New Roman" w:cs="Times New Roman"/>
              </w:rPr>
              <w:t xml:space="preserve">AGM (ATC) </w:t>
            </w:r>
          </w:p>
        </w:tc>
        <w:tc>
          <w:tcPr>
            <w:tcW w:w="2750" w:type="dxa"/>
          </w:tcPr>
          <w:p w:rsidR="00873B88" w:rsidRPr="00873B88" w:rsidRDefault="00873B88" w:rsidP="00F33644">
            <w:pPr>
              <w:jc w:val="both"/>
              <w:rPr>
                <w:rFonts w:ascii="Times New Roman" w:hAnsi="Times New Roman" w:cs="Times New Roman"/>
              </w:rPr>
            </w:pPr>
            <w:r w:rsidRPr="00873B88">
              <w:rPr>
                <w:rFonts w:ascii="Times New Roman" w:hAnsi="Times New Roman" w:cs="Times New Roman"/>
              </w:rPr>
              <w:t xml:space="preserve">O/o The Airport Director, Commercial Section, Raja </w:t>
            </w:r>
            <w:proofErr w:type="spellStart"/>
            <w:r w:rsidRPr="00873B88">
              <w:rPr>
                <w:rFonts w:ascii="Times New Roman" w:hAnsi="Times New Roman" w:cs="Times New Roman"/>
              </w:rPr>
              <w:t>Bhoj</w:t>
            </w:r>
            <w:proofErr w:type="spellEnd"/>
            <w:r w:rsidRPr="00873B88">
              <w:rPr>
                <w:rFonts w:ascii="Times New Roman" w:hAnsi="Times New Roman" w:cs="Times New Roman"/>
              </w:rPr>
              <w:t xml:space="preserve"> Airport, Bhopal</w:t>
            </w:r>
          </w:p>
        </w:tc>
        <w:tc>
          <w:tcPr>
            <w:tcW w:w="1440" w:type="dxa"/>
          </w:tcPr>
          <w:p w:rsidR="00873B88" w:rsidRPr="00873B88" w:rsidRDefault="00873B88" w:rsidP="00F33644">
            <w:pPr>
              <w:jc w:val="both"/>
              <w:rPr>
                <w:rFonts w:ascii="Times New Roman" w:hAnsi="Times New Roman" w:cs="Times New Roman"/>
              </w:rPr>
            </w:pPr>
            <w:r w:rsidRPr="00873B88">
              <w:rPr>
                <w:rFonts w:ascii="Times New Roman" w:hAnsi="Times New Roman" w:cs="Times New Roman"/>
              </w:rPr>
              <w:t>0755</w:t>
            </w:r>
            <w:r w:rsidR="00ED2EB3">
              <w:rPr>
                <w:rFonts w:ascii="Times New Roman" w:hAnsi="Times New Roman" w:cs="Times New Roman"/>
              </w:rPr>
              <w:t>-</w:t>
            </w:r>
            <w:r w:rsidRPr="00873B88">
              <w:rPr>
                <w:rFonts w:ascii="Times New Roman" w:hAnsi="Times New Roman" w:cs="Times New Roman"/>
              </w:rPr>
              <w:t>2646977</w:t>
            </w:r>
            <w:r w:rsidR="00ED2EB3">
              <w:rPr>
                <w:rFonts w:ascii="Times New Roman" w:hAnsi="Times New Roman" w:cs="Times New Roman"/>
              </w:rPr>
              <w:t xml:space="preserve"> / 9425144404</w:t>
            </w:r>
          </w:p>
        </w:tc>
        <w:tc>
          <w:tcPr>
            <w:tcW w:w="1350" w:type="dxa"/>
            <w:vMerge/>
          </w:tcPr>
          <w:p w:rsidR="00873B88" w:rsidRPr="00873B88" w:rsidRDefault="00873B88" w:rsidP="00F3364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73B88" w:rsidRPr="00873B88" w:rsidTr="00873B88">
        <w:tc>
          <w:tcPr>
            <w:tcW w:w="567" w:type="dxa"/>
          </w:tcPr>
          <w:p w:rsidR="00873B88" w:rsidRPr="00873B88" w:rsidRDefault="00873B88" w:rsidP="00F33644">
            <w:pPr>
              <w:jc w:val="both"/>
              <w:rPr>
                <w:rFonts w:ascii="Times New Roman" w:hAnsi="Times New Roman" w:cs="Times New Roman"/>
              </w:rPr>
            </w:pPr>
            <w:r w:rsidRPr="00873B8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64" w:type="dxa"/>
          </w:tcPr>
          <w:p w:rsidR="00873B88" w:rsidRPr="00873B88" w:rsidRDefault="00873B88" w:rsidP="00F33644">
            <w:pPr>
              <w:jc w:val="both"/>
              <w:rPr>
                <w:rFonts w:ascii="Times New Roman" w:hAnsi="Times New Roman" w:cs="Times New Roman"/>
              </w:rPr>
            </w:pPr>
            <w:r w:rsidRPr="00873B88">
              <w:rPr>
                <w:rFonts w:ascii="Times New Roman" w:hAnsi="Times New Roman" w:cs="Times New Roman"/>
              </w:rPr>
              <w:t xml:space="preserve">Aurangabad  </w:t>
            </w:r>
          </w:p>
        </w:tc>
        <w:tc>
          <w:tcPr>
            <w:tcW w:w="2002" w:type="dxa"/>
          </w:tcPr>
          <w:p w:rsidR="00873B88" w:rsidRPr="00873B88" w:rsidRDefault="00873B88" w:rsidP="00873B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B88">
              <w:rPr>
                <w:rFonts w:ascii="Times New Roman" w:hAnsi="Times New Roman" w:cs="Times New Roman"/>
              </w:rPr>
              <w:t xml:space="preserve">Shri Suresh Kumar </w:t>
            </w:r>
            <w:proofErr w:type="spellStart"/>
            <w:r w:rsidRPr="00873B88">
              <w:rPr>
                <w:rFonts w:ascii="Times New Roman" w:hAnsi="Times New Roman" w:cs="Times New Roman"/>
              </w:rPr>
              <w:t>Mohanty</w:t>
            </w:r>
            <w:proofErr w:type="spellEnd"/>
            <w:r w:rsidRPr="00873B88">
              <w:rPr>
                <w:rFonts w:ascii="Times New Roman" w:hAnsi="Times New Roman" w:cs="Times New Roman"/>
              </w:rPr>
              <w:t>,</w:t>
            </w:r>
          </w:p>
          <w:p w:rsidR="00873B88" w:rsidRPr="00873B88" w:rsidRDefault="00873B88" w:rsidP="00873B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B88">
              <w:rPr>
                <w:rFonts w:ascii="Times New Roman" w:hAnsi="Times New Roman" w:cs="Times New Roman"/>
              </w:rPr>
              <w:t>Manager (HR)</w:t>
            </w:r>
          </w:p>
        </w:tc>
        <w:tc>
          <w:tcPr>
            <w:tcW w:w="2750" w:type="dxa"/>
          </w:tcPr>
          <w:p w:rsidR="00873B88" w:rsidRPr="00873B88" w:rsidRDefault="00ED2EB3" w:rsidP="00ED2EB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ATS Complex</w:t>
            </w:r>
            <w:r w:rsidR="00873B88" w:rsidRPr="00873B88">
              <w:rPr>
                <w:rFonts w:ascii="Calibri" w:hAnsi="Calibri" w:cs="Calibri"/>
                <w:color w:val="000000"/>
                <w:shd w:val="clear" w:color="auto" w:fill="FFFFFF"/>
              </w:rPr>
              <w:t>. Aurangabad Airport, Aurangab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a</w:t>
            </w:r>
            <w:r w:rsidR="00873B88" w:rsidRPr="00873B88">
              <w:rPr>
                <w:rFonts w:ascii="Calibri" w:hAnsi="Calibri" w:cs="Calibri"/>
                <w:color w:val="000000"/>
                <w:shd w:val="clear" w:color="auto" w:fill="FFFFFF"/>
              </w:rPr>
              <w:t>d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(MS)</w:t>
            </w:r>
            <w:r w:rsidR="00873B88" w:rsidRPr="00873B88">
              <w:rPr>
                <w:rFonts w:ascii="Calibri" w:hAnsi="Calibri" w:cs="Calibri"/>
                <w:color w:val="000000"/>
                <w:shd w:val="clear" w:color="auto" w:fill="FFFFFF"/>
              </w:rPr>
              <w:t xml:space="preserve">-431007 </w:t>
            </w:r>
            <w:bookmarkStart w:id="0" w:name="_GoBack"/>
            <w:bookmarkEnd w:id="0"/>
            <w:r w:rsidR="00873B88" w:rsidRPr="00873B88">
              <w:rPr>
                <w:rFonts w:ascii="Calibri" w:hAnsi="Calibri" w:cs="Calibri"/>
                <w:color w:val="000000"/>
                <w:shd w:val="clear" w:color="auto" w:fill="FFFFFF"/>
              </w:rPr>
              <w:t xml:space="preserve">( Maharashtra) </w:t>
            </w:r>
          </w:p>
        </w:tc>
        <w:tc>
          <w:tcPr>
            <w:tcW w:w="1440" w:type="dxa"/>
          </w:tcPr>
          <w:p w:rsidR="00873B88" w:rsidRPr="00873B88" w:rsidRDefault="00873B88" w:rsidP="00873B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B88">
              <w:rPr>
                <w:rFonts w:ascii="Times New Roman" w:hAnsi="Times New Roman" w:cs="Times New Roman"/>
              </w:rPr>
              <w:t>0240-2480301/</w:t>
            </w:r>
          </w:p>
          <w:p w:rsidR="00873B88" w:rsidRPr="00873B88" w:rsidRDefault="00873B88" w:rsidP="00873B8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3B88">
              <w:rPr>
                <w:rFonts w:ascii="Times New Roman" w:hAnsi="Times New Roman" w:cs="Times New Roman"/>
              </w:rPr>
              <w:t>9934012424</w:t>
            </w:r>
          </w:p>
        </w:tc>
        <w:tc>
          <w:tcPr>
            <w:tcW w:w="1350" w:type="dxa"/>
            <w:vMerge/>
          </w:tcPr>
          <w:p w:rsidR="00873B88" w:rsidRPr="00873B88" w:rsidRDefault="00873B88" w:rsidP="00F3364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73B88" w:rsidRPr="00873B88" w:rsidTr="00873B88">
        <w:tc>
          <w:tcPr>
            <w:tcW w:w="567" w:type="dxa"/>
          </w:tcPr>
          <w:p w:rsidR="00873B88" w:rsidRPr="00873B88" w:rsidRDefault="00873B88" w:rsidP="00873B8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73B8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364" w:type="dxa"/>
          </w:tcPr>
          <w:p w:rsidR="00873B88" w:rsidRPr="00873B88" w:rsidRDefault="00873B88" w:rsidP="00873B8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73B88">
              <w:rPr>
                <w:rFonts w:ascii="Times New Roman" w:hAnsi="Times New Roman" w:cs="Times New Roman"/>
              </w:rPr>
              <w:t>Mumbai</w:t>
            </w:r>
          </w:p>
        </w:tc>
        <w:tc>
          <w:tcPr>
            <w:tcW w:w="2002" w:type="dxa"/>
          </w:tcPr>
          <w:p w:rsidR="00873B88" w:rsidRPr="00873B88" w:rsidRDefault="00873B88" w:rsidP="00873B8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73B88">
              <w:rPr>
                <w:rFonts w:ascii="Times New Roman" w:hAnsi="Times New Roman" w:cs="Times New Roman"/>
              </w:rPr>
              <w:t>Smt</w:t>
            </w:r>
            <w:proofErr w:type="spellEnd"/>
            <w:r w:rsidRPr="00873B88">
              <w:rPr>
                <w:rFonts w:ascii="Times New Roman" w:hAnsi="Times New Roman" w:cs="Times New Roman"/>
              </w:rPr>
              <w:t xml:space="preserve"> S. </w:t>
            </w:r>
            <w:proofErr w:type="spellStart"/>
            <w:r w:rsidRPr="00873B88">
              <w:rPr>
                <w:rFonts w:ascii="Times New Roman" w:hAnsi="Times New Roman" w:cs="Times New Roman"/>
              </w:rPr>
              <w:t>Meenakshi</w:t>
            </w:r>
            <w:proofErr w:type="spellEnd"/>
            <w:r w:rsidRPr="00873B88">
              <w:rPr>
                <w:rFonts w:ascii="Times New Roman" w:hAnsi="Times New Roman" w:cs="Times New Roman"/>
              </w:rPr>
              <w:t>,</w:t>
            </w:r>
          </w:p>
          <w:p w:rsidR="00873B88" w:rsidRPr="00873B88" w:rsidRDefault="00873B88" w:rsidP="00873B8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3B88">
              <w:rPr>
                <w:rFonts w:ascii="Times New Roman" w:hAnsi="Times New Roman" w:cs="Times New Roman"/>
              </w:rPr>
              <w:t>Sr. Manager (HR)</w:t>
            </w:r>
          </w:p>
        </w:tc>
        <w:tc>
          <w:tcPr>
            <w:tcW w:w="2750" w:type="dxa"/>
          </w:tcPr>
          <w:p w:rsidR="00873B88" w:rsidRPr="00873B88" w:rsidRDefault="00873B88" w:rsidP="00873B8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73B88">
              <w:rPr>
                <w:rFonts w:ascii="Times New Roman" w:hAnsi="Times New Roman" w:cs="Times New Roman"/>
                <w:color w:val="000000" w:themeColor="text1"/>
              </w:rPr>
              <w:t>Airports Authority of India, H.R. Dept., Fourth Floor, Regional Headquarters, , Integrated Operational Offices, Western Region, Opp. Parsiwada, Vile Parle         ( East ), Mumbai 400 099</w:t>
            </w:r>
          </w:p>
        </w:tc>
        <w:tc>
          <w:tcPr>
            <w:tcW w:w="1440" w:type="dxa"/>
          </w:tcPr>
          <w:p w:rsidR="00873B88" w:rsidRPr="00873B88" w:rsidRDefault="00E26FC0" w:rsidP="00873B8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022-29217419</w:t>
            </w:r>
          </w:p>
        </w:tc>
        <w:tc>
          <w:tcPr>
            <w:tcW w:w="1350" w:type="dxa"/>
            <w:vMerge/>
          </w:tcPr>
          <w:p w:rsidR="00873B88" w:rsidRPr="00873B88" w:rsidRDefault="00873B88" w:rsidP="00873B8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73B88" w:rsidRDefault="00873B88" w:rsidP="00873B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:rsidR="00873B88" w:rsidRDefault="00873B88" w:rsidP="00873B88">
      <w:pPr>
        <w:ind w:firstLine="720"/>
        <w:jc w:val="both"/>
        <w:rPr>
          <w:rFonts w:ascii="Times New Roman" w:hAnsi="Times New Roman" w:cs="Times New Roman"/>
          <w:sz w:val="24"/>
          <w:szCs w:val="22"/>
        </w:rPr>
      </w:pPr>
      <w:r w:rsidRPr="0071561B">
        <w:rPr>
          <w:rFonts w:ascii="Times New Roman" w:hAnsi="Times New Roman" w:cs="Times New Roman"/>
          <w:sz w:val="24"/>
          <w:szCs w:val="22"/>
        </w:rPr>
        <w:t>Shortlisted Candidates, who have provisionally found eligible, having any queries/ grievances on their Admit Cards may approach the above mentioned Facilitation Centre on 2</w:t>
      </w:r>
      <w:r>
        <w:rPr>
          <w:rFonts w:ascii="Times New Roman" w:hAnsi="Times New Roman" w:cs="Times New Roman"/>
          <w:sz w:val="24"/>
          <w:szCs w:val="22"/>
        </w:rPr>
        <w:t>7</w:t>
      </w:r>
      <w:r w:rsidRPr="0071561B">
        <w:rPr>
          <w:rFonts w:ascii="Times New Roman" w:hAnsi="Times New Roman" w:cs="Times New Roman"/>
          <w:sz w:val="24"/>
          <w:szCs w:val="22"/>
        </w:rPr>
        <w:t>/</w:t>
      </w:r>
      <w:r>
        <w:rPr>
          <w:rFonts w:ascii="Times New Roman" w:hAnsi="Times New Roman" w:cs="Times New Roman"/>
          <w:sz w:val="24"/>
          <w:szCs w:val="22"/>
        </w:rPr>
        <w:t>01</w:t>
      </w:r>
      <w:r w:rsidRPr="0071561B">
        <w:rPr>
          <w:rFonts w:ascii="Times New Roman" w:hAnsi="Times New Roman" w:cs="Times New Roman"/>
          <w:sz w:val="24"/>
          <w:szCs w:val="22"/>
        </w:rPr>
        <w:t>/201</w:t>
      </w:r>
      <w:r>
        <w:rPr>
          <w:rFonts w:ascii="Times New Roman" w:hAnsi="Times New Roman" w:cs="Times New Roman"/>
          <w:sz w:val="24"/>
          <w:szCs w:val="22"/>
        </w:rPr>
        <w:t>8</w:t>
      </w:r>
      <w:r w:rsidRPr="0071561B">
        <w:rPr>
          <w:rFonts w:ascii="Times New Roman" w:hAnsi="Times New Roman" w:cs="Times New Roman"/>
          <w:sz w:val="24"/>
          <w:szCs w:val="22"/>
        </w:rPr>
        <w:t xml:space="preserve"> (</w:t>
      </w:r>
      <w:r>
        <w:rPr>
          <w:rFonts w:ascii="Times New Roman" w:hAnsi="Times New Roman" w:cs="Times New Roman"/>
          <w:sz w:val="24"/>
          <w:szCs w:val="22"/>
        </w:rPr>
        <w:t>Saturday</w:t>
      </w:r>
      <w:r w:rsidRPr="0071561B">
        <w:rPr>
          <w:rFonts w:ascii="Times New Roman" w:hAnsi="Times New Roman" w:cs="Times New Roman"/>
          <w:sz w:val="24"/>
          <w:szCs w:val="22"/>
        </w:rPr>
        <w:t xml:space="preserve">) between 1000 </w:t>
      </w:r>
      <w:proofErr w:type="spellStart"/>
      <w:r w:rsidRPr="0071561B">
        <w:rPr>
          <w:rFonts w:ascii="Times New Roman" w:hAnsi="Times New Roman" w:cs="Times New Roman"/>
          <w:sz w:val="24"/>
          <w:szCs w:val="22"/>
        </w:rPr>
        <w:t>hrs</w:t>
      </w:r>
      <w:proofErr w:type="spellEnd"/>
      <w:r w:rsidRPr="0071561B">
        <w:rPr>
          <w:rFonts w:ascii="Times New Roman" w:hAnsi="Times New Roman" w:cs="Times New Roman"/>
          <w:sz w:val="24"/>
          <w:szCs w:val="22"/>
        </w:rPr>
        <w:t xml:space="preserve"> to 1200 </w:t>
      </w:r>
      <w:proofErr w:type="spellStart"/>
      <w:r w:rsidRPr="0071561B">
        <w:rPr>
          <w:rFonts w:ascii="Times New Roman" w:hAnsi="Times New Roman" w:cs="Times New Roman"/>
          <w:sz w:val="24"/>
          <w:szCs w:val="22"/>
        </w:rPr>
        <w:t>hrs</w:t>
      </w:r>
      <w:proofErr w:type="spellEnd"/>
      <w:r w:rsidRPr="0071561B">
        <w:rPr>
          <w:rFonts w:ascii="Times New Roman" w:hAnsi="Times New Roman" w:cs="Times New Roman"/>
          <w:sz w:val="24"/>
          <w:szCs w:val="22"/>
        </w:rPr>
        <w:t xml:space="preserve"> along with Original ID Proof (i.e. Driving License / Voter Id / PAN Card/ </w:t>
      </w:r>
      <w:proofErr w:type="spellStart"/>
      <w:r w:rsidRPr="0071561B">
        <w:rPr>
          <w:rFonts w:ascii="Times New Roman" w:hAnsi="Times New Roman" w:cs="Times New Roman"/>
          <w:sz w:val="24"/>
          <w:szCs w:val="22"/>
        </w:rPr>
        <w:t>Aadhar</w:t>
      </w:r>
      <w:proofErr w:type="spellEnd"/>
      <w:r w:rsidRPr="0071561B">
        <w:rPr>
          <w:rFonts w:ascii="Times New Roman" w:hAnsi="Times New Roman" w:cs="Times New Roman"/>
          <w:sz w:val="24"/>
          <w:szCs w:val="22"/>
        </w:rPr>
        <w:t xml:space="preserve"> Card). A duplicate Admit Card will be issued only to Candidate after duly verified the original ID proof.</w:t>
      </w:r>
    </w:p>
    <w:p w:rsidR="00873B88" w:rsidRPr="0088250A" w:rsidRDefault="00873B88" w:rsidP="00873B88">
      <w:pPr>
        <w:jc w:val="right"/>
        <w:rPr>
          <w:b/>
          <w:bCs/>
        </w:rPr>
      </w:pPr>
      <w:r w:rsidRPr="0088250A">
        <w:rPr>
          <w:b/>
          <w:bCs/>
        </w:rPr>
        <w:t>Regional Executive Director,</w:t>
      </w:r>
      <w:r w:rsidR="001B40AB">
        <w:rPr>
          <w:b/>
          <w:bCs/>
        </w:rPr>
        <w:t xml:space="preserve"> </w:t>
      </w:r>
      <w:r w:rsidRPr="0088250A">
        <w:rPr>
          <w:b/>
          <w:bCs/>
        </w:rPr>
        <w:t>WR</w:t>
      </w:r>
    </w:p>
    <w:p w:rsidR="00A84C86" w:rsidRDefault="00A84C86"/>
    <w:sectPr w:rsidR="00A84C86" w:rsidSect="00873B88">
      <w:pgSz w:w="12240" w:h="15840" w:code="1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S-C-DV-Prakash">
    <w:charset w:val="00"/>
    <w:family w:val="auto"/>
    <w:pitch w:val="variable"/>
    <w:sig w:usb0="00000003" w:usb1="00000000" w:usb2="00000000" w:usb3="00000000" w:csb0="00000001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94B"/>
    <w:rsid w:val="0003194B"/>
    <w:rsid w:val="001B40AB"/>
    <w:rsid w:val="00873B88"/>
    <w:rsid w:val="00A84C86"/>
    <w:rsid w:val="00D26D48"/>
    <w:rsid w:val="00E26FC0"/>
    <w:rsid w:val="00ED2E06"/>
    <w:rsid w:val="00ED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BB2AD"/>
  <w15:chartTrackingRefBased/>
  <w15:docId w15:val="{D3314BE3-6129-4853-832D-C968C7FB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B88"/>
    <w:pPr>
      <w:spacing w:after="200" w:line="276" w:lineRule="auto"/>
    </w:pPr>
    <w:rPr>
      <w:rFonts w:eastAsiaTheme="minorEastAsia"/>
      <w:szCs w:val="20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3B88"/>
    <w:pPr>
      <w:spacing w:after="0" w:line="240" w:lineRule="auto"/>
    </w:pPr>
    <w:rPr>
      <w:rFonts w:eastAsiaTheme="minorEastAsia"/>
      <w:szCs w:val="20"/>
      <w:lang w:val="en-US" w:bidi="hi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basedOn w:val="Normal"/>
    <w:uiPriority w:val="1"/>
    <w:qFormat/>
    <w:rsid w:val="00873B88"/>
    <w:pPr>
      <w:spacing w:after="0" w:line="240" w:lineRule="auto"/>
    </w:pPr>
    <w:rPr>
      <w:rFonts w:ascii="Calibri" w:eastAsiaTheme="minorHAnsi" w:hAnsi="Calibri" w:cs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2018-01-22T11:04:00Z</dcterms:created>
  <dcterms:modified xsi:type="dcterms:W3CDTF">2018-01-22T11:55:00Z</dcterms:modified>
</cp:coreProperties>
</file>